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Washington Elementary</w:t>
      </w:r>
    </w:p>
    <w:p w:rsidR="00000000" w:rsidDel="00000000" w:rsidP="00000000" w:rsidRDefault="00000000" w:rsidRPr="00000000" w14:paraId="00000002">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1st Grade Supply List 2024-2025</w:t>
      </w:r>
    </w:p>
    <w:p w:rsidR="00000000" w:rsidDel="00000000" w:rsidP="00000000" w:rsidRDefault="00000000" w:rsidRPr="00000000" w14:paraId="00000003">
      <w:pPr>
        <w:pageBreakBefore w:val="0"/>
        <w:jc w:val="center"/>
        <w:rPr>
          <w:rFonts w:ascii="Merriweather" w:cs="Merriweather" w:eastAsia="Merriweather" w:hAnsi="Merriweather"/>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Merriweather" w:cs="Merriweather" w:eastAsia="Merriweather" w:hAnsi="Merriweather"/>
          <w:b w:val="1"/>
          <w:sz w:val="36"/>
          <w:szCs w:val="36"/>
        </w:rPr>
      </w:pPr>
      <w:r w:rsidDel="00000000" w:rsidR="00000000" w:rsidRPr="00000000">
        <w:rPr>
          <w:rtl w:val="0"/>
        </w:rPr>
      </w:r>
    </w:p>
    <w:p w:rsidR="00000000" w:rsidDel="00000000" w:rsidP="00000000" w:rsidRDefault="00000000" w:rsidRPr="00000000" w14:paraId="00000005">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 Pencil Box (regular size) </w:t>
      </w:r>
    </w:p>
    <w:p w:rsidR="00000000" w:rsidDel="00000000" w:rsidP="00000000" w:rsidRDefault="00000000" w:rsidRPr="00000000" w14:paraId="00000006">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Scissors 5” Kids</w:t>
      </w:r>
    </w:p>
    <w:p w:rsidR="00000000" w:rsidDel="00000000" w:rsidP="00000000" w:rsidRDefault="00000000" w:rsidRPr="00000000" w14:paraId="00000007">
      <w:pPr>
        <w:pageBreakBefore w:val="0"/>
        <w:numPr>
          <w:ilvl w:val="0"/>
          <w:numId w:val="1"/>
        </w:numPr>
        <w:tabs>
          <w:tab w:val="left" w:leader="none" w:pos="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2 small glue sticks</w:t>
      </w:r>
    </w:p>
    <w:p w:rsidR="00000000" w:rsidDel="00000000" w:rsidP="00000000" w:rsidRDefault="00000000" w:rsidRPr="00000000" w14:paraId="00000008">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Plain pencils (decorative ones are not allowed)</w:t>
      </w:r>
    </w:p>
    <w:p w:rsidR="00000000" w:rsidDel="00000000" w:rsidP="00000000" w:rsidRDefault="00000000" w:rsidRPr="00000000" w14:paraId="00000009">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4 pack of THICK dry erase markers</w:t>
      </w:r>
    </w:p>
    <w:p w:rsidR="00000000" w:rsidDel="00000000" w:rsidP="00000000" w:rsidRDefault="00000000" w:rsidRPr="00000000" w14:paraId="0000000A">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 box of crayons (1 box of crayons after Christmas Break is needed)</w:t>
      </w:r>
    </w:p>
    <w:p w:rsidR="00000000" w:rsidDel="00000000" w:rsidP="00000000" w:rsidRDefault="00000000" w:rsidRPr="00000000" w14:paraId="0000000B">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1 Package of Washable Markers</w:t>
      </w:r>
    </w:p>
    <w:p w:rsidR="00000000" w:rsidDel="00000000" w:rsidP="00000000" w:rsidRDefault="00000000" w:rsidRPr="00000000" w14:paraId="0000000C">
      <w:pPr>
        <w:pageBreakBefore w:val="0"/>
        <w:numPr>
          <w:ilvl w:val="0"/>
          <w:numId w:val="1"/>
        </w:numPr>
        <w:tabs>
          <w:tab w:val="left" w:leader="none" w:pos="720"/>
        </w:tabs>
        <w:spacing w:line="240" w:lineRule="auto"/>
        <w:ind w:left="720" w:hanging="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2 Erasers</w:t>
      </w:r>
    </w:p>
    <w:p w:rsidR="00000000" w:rsidDel="00000000" w:rsidP="00000000" w:rsidRDefault="00000000" w:rsidRPr="00000000" w14:paraId="0000000D">
      <w:pPr>
        <w:pageBreakBefore w:val="0"/>
        <w:numPr>
          <w:ilvl w:val="0"/>
          <w:numId w:val="1"/>
        </w:numPr>
        <w:tabs>
          <w:tab w:val="left" w:leader="none" w:pos="36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 three hole zippered pouch for binder</w:t>
      </w:r>
    </w:p>
    <w:p w:rsidR="00000000" w:rsidDel="00000000" w:rsidP="00000000" w:rsidRDefault="00000000" w:rsidRPr="00000000" w14:paraId="0000000E">
      <w:pPr>
        <w:pageBreakBefore w:val="0"/>
        <w:numPr>
          <w:ilvl w:val="0"/>
          <w:numId w:val="1"/>
        </w:numPr>
        <w:tabs>
          <w:tab w:val="left" w:leader="none" w:pos="0"/>
        </w:tabs>
        <w:spacing w:line="240" w:lineRule="auto"/>
        <w:ind w:left="720" w:hanging="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1 mouse with a cord</w:t>
      </w:r>
    </w:p>
    <w:p w:rsidR="00000000" w:rsidDel="00000000" w:rsidP="00000000" w:rsidRDefault="00000000" w:rsidRPr="00000000" w14:paraId="0000000F">
      <w:pPr>
        <w:pageBreakBefore w:val="0"/>
        <w:numPr>
          <w:ilvl w:val="0"/>
          <w:numId w:val="1"/>
        </w:numPr>
        <w:tabs>
          <w:tab w:val="left" w:leader="none" w:pos="0"/>
        </w:tabs>
        <w:spacing w:line="240" w:lineRule="auto"/>
        <w:ind w:left="720" w:hanging="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Headphones </w:t>
      </w:r>
      <w:r w:rsidDel="00000000" w:rsidR="00000000" w:rsidRPr="00000000">
        <w:rPr>
          <w:rFonts w:ascii="Merriweather" w:cs="Merriweather" w:eastAsia="Merriweather" w:hAnsi="Merriweather"/>
          <w:b w:val="1"/>
          <w:sz w:val="24"/>
          <w:szCs w:val="24"/>
          <w:u w:val="single"/>
          <w:rtl w:val="0"/>
        </w:rPr>
        <w:t xml:space="preserve">labeled</w:t>
      </w:r>
      <w:r w:rsidDel="00000000" w:rsidR="00000000" w:rsidRPr="00000000">
        <w:rPr>
          <w:rFonts w:ascii="Merriweather" w:cs="Merriweather" w:eastAsia="Merriweather" w:hAnsi="Merriweather"/>
          <w:sz w:val="24"/>
          <w:szCs w:val="24"/>
          <w:rtl w:val="0"/>
        </w:rPr>
        <w:t xml:space="preserve"> in a Ziploc bag (buy extra pairs because they break easily).</w:t>
      </w:r>
    </w:p>
    <w:p w:rsidR="00000000" w:rsidDel="00000000" w:rsidP="00000000" w:rsidRDefault="00000000" w:rsidRPr="00000000" w14:paraId="00000010">
      <w:pPr>
        <w:pageBreakBefore w:val="0"/>
        <w:numPr>
          <w:ilvl w:val="0"/>
          <w:numId w:val="1"/>
        </w:numPr>
        <w:tabs>
          <w:tab w:val="left" w:leader="none" w:pos="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2 boxes of Kleenex (optional)</w:t>
      </w:r>
    </w:p>
    <w:p w:rsidR="00000000" w:rsidDel="00000000" w:rsidP="00000000" w:rsidRDefault="00000000" w:rsidRPr="00000000" w14:paraId="00000011">
      <w:pPr>
        <w:pageBreakBefore w:val="0"/>
        <w:tabs>
          <w:tab w:val="left" w:leader="none" w:pos="0"/>
        </w:tabs>
        <w:spacing w:line="240" w:lineRule="auto"/>
        <w:ind w:left="72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2">
      <w:pPr>
        <w:pageBreakBefore w:val="0"/>
        <w:tabs>
          <w:tab w:val="left" w:leader="none" w:pos="0"/>
        </w:tabs>
        <w:spacing w:line="240" w:lineRule="auto"/>
        <w:ind w:left="72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Optional Classroom Items-b</w:t>
      </w:r>
    </w:p>
    <w:p w:rsidR="00000000" w:rsidDel="00000000" w:rsidP="00000000" w:rsidRDefault="00000000" w:rsidRPr="00000000" w14:paraId="00000014">
      <w:pPr>
        <w:pageBreakBefore w:val="0"/>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pageBreakBefore w:val="0"/>
        <w:numPr>
          <w:ilvl w:val="0"/>
          <w:numId w:val="2"/>
        </w:numPr>
        <w:tabs>
          <w:tab w:val="left" w:leader="none" w:pos="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Ziploc bags: snack, quart, or gallon size</w:t>
      </w:r>
    </w:p>
    <w:p w:rsidR="00000000" w:rsidDel="00000000" w:rsidP="00000000" w:rsidRDefault="00000000" w:rsidRPr="00000000" w14:paraId="00000016">
      <w:pPr>
        <w:pageBreakBefore w:val="0"/>
        <w:numPr>
          <w:ilvl w:val="0"/>
          <w:numId w:val="2"/>
        </w:numPr>
        <w:tabs>
          <w:tab w:val="left" w:leader="none" w:pos="0"/>
        </w:tabs>
        <w:spacing w:line="240" w:lineRule="auto"/>
        <w:ind w:left="720" w:hanging="360"/>
        <w:jc w:val="both"/>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Disinfectant Wipes</w:t>
      </w:r>
    </w:p>
    <w:p w:rsidR="00000000" w:rsidDel="00000000" w:rsidP="00000000" w:rsidRDefault="00000000" w:rsidRPr="00000000" w14:paraId="00000017">
      <w:pPr>
        <w:pageBreakBefore w:val="0"/>
        <w:tabs>
          <w:tab w:val="left" w:leader="none" w:pos="0"/>
        </w:tabs>
        <w:spacing w:line="240" w:lineRule="auto"/>
        <w:ind w:left="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pageBreakBefore w:val="0"/>
        <w:tabs>
          <w:tab w:val="left" w:leader="none" w:pos="0"/>
        </w:tabs>
        <w:spacing w:line="240" w:lineRule="auto"/>
        <w:ind w:left="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pageBreakBefore w:val="0"/>
        <w:tabs>
          <w:tab w:val="left" w:leader="none" w:pos="0"/>
        </w:tabs>
        <w:spacing w:line="240" w:lineRule="auto"/>
        <w:ind w:left="0" w:firstLine="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A">
      <w:pPr>
        <w:pageBreakBefore w:val="0"/>
        <w:tabs>
          <w:tab w:val="left" w:leader="none" w:pos="0"/>
        </w:tabs>
        <w:spacing w:line="240" w:lineRule="auto"/>
        <w:ind w:left="0" w:firstLine="0"/>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EVERY student will need tennis shoes for Physical Education class and an old shirt labeled with their name for Art class (this shirt should fit over their school clothes). We have also added an art, music and STEM supply item to each grade level; this would be greatly appreciated if you are able to help out with this. If not, we completely understand. All supplies can be turned in at open house.</w:t>
      </w:r>
    </w:p>
    <w:p w:rsidR="00000000" w:rsidDel="00000000" w:rsidP="00000000" w:rsidRDefault="00000000" w:rsidRPr="00000000" w14:paraId="0000001B">
      <w:pPr>
        <w:pageBreakBefore w:val="0"/>
        <w:tabs>
          <w:tab w:val="left" w:leader="none" w:pos="720"/>
        </w:tabs>
        <w:spacing w:line="240" w:lineRule="auto"/>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C">
      <w:pPr>
        <w:pageBreakBefore w:val="0"/>
        <w:tabs>
          <w:tab w:val="left" w:leader="none" w:pos="720"/>
        </w:tabs>
        <w:spacing w:line="24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STEM Request</w:t>
      </w:r>
      <w:r w:rsidDel="00000000" w:rsidR="00000000" w:rsidRPr="00000000">
        <w:rPr>
          <w:rFonts w:ascii="Merriweather" w:cs="Merriweather" w:eastAsia="Merriweather" w:hAnsi="Merriweather"/>
          <w:sz w:val="24"/>
          <w:szCs w:val="24"/>
          <w:rtl w:val="0"/>
        </w:rPr>
        <w:t xml:space="preserve">: Popsicle Sticks and playdough</w:t>
      </w:r>
    </w:p>
    <w:p w:rsidR="00000000" w:rsidDel="00000000" w:rsidP="00000000" w:rsidRDefault="00000000" w:rsidRPr="00000000" w14:paraId="0000001D">
      <w:pPr>
        <w:pageBreakBefore w:val="0"/>
        <w:spacing w:line="240" w:lineRule="auto"/>
        <w:ind w:right="1360"/>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Music request:</w:t>
      </w:r>
      <w:r w:rsidDel="00000000" w:rsidR="00000000" w:rsidRPr="00000000">
        <w:rPr>
          <w:rFonts w:ascii="Merriweather" w:cs="Merriweather" w:eastAsia="Merriweather" w:hAnsi="Merriweather"/>
          <w:sz w:val="24"/>
          <w:szCs w:val="24"/>
          <w:rtl w:val="0"/>
        </w:rPr>
        <w:t xml:space="preserve"> Kleenex , headphones</w:t>
      </w:r>
    </w:p>
    <w:p w:rsidR="00000000" w:rsidDel="00000000" w:rsidP="00000000" w:rsidRDefault="00000000" w:rsidRPr="00000000" w14:paraId="0000001E">
      <w:pPr>
        <w:pageBreakBefore w:val="0"/>
        <w:spacing w:line="240" w:lineRule="auto"/>
        <w:ind w:right="1360"/>
        <w:rPr>
          <w:rFonts w:ascii="Merriweather" w:cs="Merriweather" w:eastAsia="Merriweather" w:hAnsi="Merriweather"/>
        </w:rPr>
      </w:pPr>
      <w:r w:rsidDel="00000000" w:rsidR="00000000" w:rsidRPr="00000000">
        <w:rPr>
          <w:rFonts w:ascii="Merriweather" w:cs="Merriweather" w:eastAsia="Merriweather" w:hAnsi="Merriweather"/>
          <w:i w:val="1"/>
          <w:sz w:val="24"/>
          <w:szCs w:val="24"/>
          <w:rtl w:val="0"/>
        </w:rPr>
        <w:t xml:space="preserve">Art Class Supply:</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sz w:val="24"/>
          <w:szCs w:val="24"/>
          <w:rtl w:val="0"/>
        </w:rPr>
        <w:t xml:space="preserve"> Elmers purple glue sticks</w:t>
      </w:r>
      <w:r w:rsidDel="00000000" w:rsidR="00000000" w:rsidRPr="00000000">
        <w:rPr>
          <w:rtl w:val="0"/>
        </w:rPr>
      </w:r>
    </w:p>
    <w:p w:rsidR="00000000" w:rsidDel="00000000" w:rsidP="00000000" w:rsidRDefault="00000000" w:rsidRPr="00000000" w14:paraId="0000001F">
      <w:pPr>
        <w:pageBreakBefore w:val="0"/>
        <w:jc w:val="center"/>
        <w:rPr>
          <w:rFonts w:ascii="Merriweather" w:cs="Merriweather" w:eastAsia="Merriweather" w:hAnsi="Merriweath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